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91" w:rsidRPr="008C3791" w:rsidRDefault="005B71DC" w:rsidP="008C37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Подбор з</w:t>
      </w:r>
      <w:r w:rsidR="008C3791" w:rsidRPr="008C37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ап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асных </w:t>
      </w:r>
      <w:r w:rsidR="008C3791" w:rsidRPr="008C37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част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WILO</w:t>
      </w:r>
      <w:bookmarkStart w:id="0" w:name="_GoBack"/>
      <w:bookmarkEnd w:id="0"/>
    </w:p>
    <w:p w:rsidR="008C3791" w:rsidRPr="008C3791" w:rsidRDefault="008C3791" w:rsidP="008C3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найти подходящие запасные части для продуктов Wilo с помощью онлайн-каталога запасных частей:</w:t>
      </w:r>
    </w:p>
    <w:p w:rsidR="008C3791" w:rsidRPr="008C3791" w:rsidRDefault="008C3791" w:rsidP="008C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0" cy="1057275"/>
            <wp:effectExtent l="0" t="0" r="0" b="9525"/>
            <wp:docPr id="1" name="Рисунок 1" descr="4cf48fb1d4">
              <a:hlinkClick xmlns:a="http://schemas.openxmlformats.org/drawingml/2006/main" r:id="rId5" tgtFrame="&quot;_blank&quot;" tooltip="&quot;4cf48fb1d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f48fb1d4">
                      <a:hlinkClick r:id="rId5" tgtFrame="&quot;_blank&quot;" tooltip="&quot;4cf48fb1d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791" w:rsidRDefault="008C3791"/>
    <w:p w:rsidR="00DA153C" w:rsidRDefault="008C3791">
      <w:pPr>
        <w:rPr>
          <w:rFonts w:ascii="Times New Roman" w:hAnsi="Times New Roman" w:cs="Times New Roman"/>
          <w:sz w:val="24"/>
          <w:szCs w:val="24"/>
        </w:rPr>
      </w:pPr>
      <w:r w:rsidRPr="008C3791">
        <w:rPr>
          <w:rFonts w:ascii="Times New Roman" w:hAnsi="Times New Roman" w:cs="Times New Roman"/>
          <w:sz w:val="24"/>
          <w:szCs w:val="24"/>
        </w:rPr>
        <w:t xml:space="preserve">Либо обратиться за консультацией к нашим специалистам: </w:t>
      </w:r>
      <w:hyperlink r:id="rId7" w:history="1">
        <w:r w:rsidRPr="008C37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8C379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8C37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mhs</w:t>
        </w:r>
        <w:r w:rsidRPr="008C379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8C37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perm</w:t>
        </w:r>
        <w:r w:rsidRPr="008C379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C37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C3791">
        <w:rPr>
          <w:rFonts w:ascii="Times New Roman" w:hAnsi="Times New Roman" w:cs="Times New Roman"/>
          <w:sz w:val="24"/>
          <w:szCs w:val="24"/>
        </w:rPr>
        <w:t xml:space="preserve"> или по тел. (342) 223-55-45.</w:t>
      </w:r>
    </w:p>
    <w:p w:rsidR="008C3791" w:rsidRDefault="008C3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подбор запасных частей: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3791" w:rsidTr="008C3791">
        <w:tc>
          <w:tcPr>
            <w:tcW w:w="4785" w:type="dxa"/>
          </w:tcPr>
          <w:p w:rsidR="008C3791" w:rsidRDefault="008C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насоса</w:t>
            </w:r>
          </w:p>
        </w:tc>
        <w:tc>
          <w:tcPr>
            <w:tcW w:w="4786" w:type="dxa"/>
          </w:tcPr>
          <w:p w:rsidR="008C3791" w:rsidRDefault="008C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91" w:rsidTr="008C3791">
        <w:tc>
          <w:tcPr>
            <w:tcW w:w="4785" w:type="dxa"/>
          </w:tcPr>
          <w:p w:rsidR="008C3791" w:rsidRDefault="008C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артикул*</w:t>
            </w:r>
          </w:p>
        </w:tc>
        <w:tc>
          <w:tcPr>
            <w:tcW w:w="4786" w:type="dxa"/>
          </w:tcPr>
          <w:p w:rsidR="008C3791" w:rsidRDefault="008C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91" w:rsidTr="008C3791">
        <w:tc>
          <w:tcPr>
            <w:tcW w:w="4785" w:type="dxa"/>
          </w:tcPr>
          <w:p w:rsidR="008C3791" w:rsidRDefault="008C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производства</w:t>
            </w:r>
          </w:p>
        </w:tc>
        <w:tc>
          <w:tcPr>
            <w:tcW w:w="4786" w:type="dxa"/>
          </w:tcPr>
          <w:p w:rsidR="008C3791" w:rsidRDefault="008C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91" w:rsidTr="008C3791">
        <w:tc>
          <w:tcPr>
            <w:tcW w:w="4785" w:type="dxa"/>
          </w:tcPr>
          <w:p w:rsidR="008C3791" w:rsidRDefault="008C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запчасти*</w:t>
            </w:r>
          </w:p>
        </w:tc>
        <w:tc>
          <w:tcPr>
            <w:tcW w:w="4786" w:type="dxa"/>
          </w:tcPr>
          <w:p w:rsidR="008C3791" w:rsidRDefault="008C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91" w:rsidTr="008C3791">
        <w:tc>
          <w:tcPr>
            <w:tcW w:w="4785" w:type="dxa"/>
          </w:tcPr>
          <w:p w:rsidR="008C3791" w:rsidRDefault="008C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 запчасти, если известен</w:t>
            </w:r>
          </w:p>
        </w:tc>
        <w:tc>
          <w:tcPr>
            <w:tcW w:w="4786" w:type="dxa"/>
          </w:tcPr>
          <w:p w:rsidR="008C3791" w:rsidRDefault="008C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91" w:rsidRPr="008C3791" w:rsidTr="008C3791">
        <w:tc>
          <w:tcPr>
            <w:tcW w:w="4785" w:type="dxa"/>
          </w:tcPr>
          <w:p w:rsidR="008C3791" w:rsidRPr="008C3791" w:rsidRDefault="008C3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9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данные:</w:t>
            </w:r>
          </w:p>
        </w:tc>
        <w:tc>
          <w:tcPr>
            <w:tcW w:w="4786" w:type="dxa"/>
          </w:tcPr>
          <w:p w:rsidR="008C3791" w:rsidRPr="008C3791" w:rsidRDefault="008C3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791" w:rsidTr="008C3791">
        <w:tc>
          <w:tcPr>
            <w:tcW w:w="4785" w:type="dxa"/>
          </w:tcPr>
          <w:p w:rsidR="008C3791" w:rsidRDefault="008C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организации*</w:t>
            </w:r>
          </w:p>
        </w:tc>
        <w:tc>
          <w:tcPr>
            <w:tcW w:w="4786" w:type="dxa"/>
          </w:tcPr>
          <w:p w:rsidR="008C3791" w:rsidRDefault="008C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91" w:rsidTr="008C3791">
        <w:tc>
          <w:tcPr>
            <w:tcW w:w="4785" w:type="dxa"/>
          </w:tcPr>
          <w:p w:rsidR="008C3791" w:rsidRDefault="008C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представителя*</w:t>
            </w:r>
          </w:p>
        </w:tc>
        <w:tc>
          <w:tcPr>
            <w:tcW w:w="4786" w:type="dxa"/>
          </w:tcPr>
          <w:p w:rsidR="008C3791" w:rsidRDefault="008C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91" w:rsidTr="008C3791">
        <w:tc>
          <w:tcPr>
            <w:tcW w:w="4785" w:type="dxa"/>
          </w:tcPr>
          <w:p w:rsidR="008C3791" w:rsidRDefault="008C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телефон*</w:t>
            </w:r>
          </w:p>
        </w:tc>
        <w:tc>
          <w:tcPr>
            <w:tcW w:w="4786" w:type="dxa"/>
          </w:tcPr>
          <w:p w:rsidR="008C3791" w:rsidRDefault="008C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91" w:rsidTr="008C3791">
        <w:tc>
          <w:tcPr>
            <w:tcW w:w="4785" w:type="dxa"/>
          </w:tcPr>
          <w:p w:rsidR="008C3791" w:rsidRPr="008C3791" w:rsidRDefault="008C3791" w:rsidP="008C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8C3791" w:rsidRDefault="008C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791" w:rsidRDefault="008C3791">
      <w:pPr>
        <w:rPr>
          <w:rFonts w:ascii="Times New Roman" w:hAnsi="Times New Roman" w:cs="Times New Roman"/>
          <w:sz w:val="24"/>
          <w:szCs w:val="24"/>
        </w:rPr>
      </w:pPr>
    </w:p>
    <w:p w:rsidR="008C3791" w:rsidRPr="008C3791" w:rsidRDefault="008C3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- поля, обязательные для заполнения.</w:t>
      </w:r>
    </w:p>
    <w:sectPr w:rsidR="008C3791" w:rsidRPr="008C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91"/>
    <w:rsid w:val="005B71DC"/>
    <w:rsid w:val="008C3791"/>
    <w:rsid w:val="00DA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8C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7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37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C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C3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8C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7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37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C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C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hs-per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pareparts.wilo.com/internation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2016-11-09T05:25:00Z</dcterms:created>
  <dcterms:modified xsi:type="dcterms:W3CDTF">2016-11-09T05:36:00Z</dcterms:modified>
</cp:coreProperties>
</file>